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40" w:rsidRDefault="00B82E40">
      <w:pPr>
        <w:widowControl/>
        <w:rPr>
          <w:b/>
        </w:rPr>
      </w:pPr>
      <w:r>
        <w:rPr>
          <w:b/>
        </w:rPr>
        <w:t xml:space="preserve">For DNA </w:t>
      </w:r>
      <w:proofErr w:type="spellStart"/>
      <w:r>
        <w:rPr>
          <w:b/>
        </w:rPr>
        <w:t>minigel</w:t>
      </w:r>
      <w:proofErr w:type="spellEnd"/>
      <w:r>
        <w:rPr>
          <w:b/>
        </w:rPr>
        <w:t>:</w:t>
      </w:r>
    </w:p>
    <w:p w:rsidR="00B82E40" w:rsidRDefault="00B82E40">
      <w:pPr>
        <w:widowControl/>
      </w:pPr>
    </w:p>
    <w:p w:rsidR="00B82E40" w:rsidRDefault="00B82E40">
      <w:pPr>
        <w:widowControl/>
        <w:spacing w:line="480" w:lineRule="auto"/>
      </w:pPr>
      <w:r>
        <w:t xml:space="preserve">50 </w:t>
      </w:r>
      <w:r w:rsidR="008E1549">
        <w:t>m</w:t>
      </w:r>
      <w:r>
        <w:t xml:space="preserve">l TE buffer with 1-2% agarose.  </w:t>
      </w:r>
    </w:p>
    <w:p w:rsidR="00B82E40" w:rsidRDefault="00B82E40">
      <w:pPr>
        <w:widowControl/>
        <w:spacing w:line="480" w:lineRule="auto"/>
      </w:pPr>
      <w:r>
        <w:t xml:space="preserve">Microwave </w:t>
      </w:r>
      <w:r w:rsidR="007C0EF3">
        <w:t>1</w:t>
      </w:r>
      <w:r>
        <w:t xml:space="preserve"> </w:t>
      </w:r>
      <w:proofErr w:type="gramStart"/>
      <w:r>
        <w:t>minutes</w:t>
      </w:r>
      <w:proofErr w:type="gramEnd"/>
      <w:r>
        <w:t xml:space="preserve"> at half </w:t>
      </w:r>
      <w:r w:rsidR="007C0EF3">
        <w:t>power.</w:t>
      </w:r>
    </w:p>
    <w:p w:rsidR="00B82E40" w:rsidRDefault="00B82E40">
      <w:pPr>
        <w:widowControl/>
        <w:spacing w:line="480" w:lineRule="auto"/>
      </w:pPr>
      <w:r>
        <w:t xml:space="preserve">Allow to cool </w:t>
      </w:r>
      <w:r w:rsidR="007C0EF3">
        <w:t xml:space="preserve">a few minutes </w:t>
      </w:r>
      <w:r>
        <w:t xml:space="preserve">and add </w:t>
      </w:r>
      <w:r w:rsidR="007C0EF3">
        <w:t>2</w:t>
      </w:r>
      <w:r>
        <w:t xml:space="preserve"> </w:t>
      </w:r>
      <w:proofErr w:type="spellStart"/>
      <w:r>
        <w:t>ul</w:t>
      </w:r>
      <w:proofErr w:type="spellEnd"/>
      <w:r>
        <w:t xml:space="preserve"> 50 mg/ml </w:t>
      </w:r>
      <w:proofErr w:type="spellStart"/>
      <w:r>
        <w:t>ethidium</w:t>
      </w:r>
      <w:proofErr w:type="spellEnd"/>
      <w:r>
        <w:t xml:space="preserve"> bromide.</w:t>
      </w:r>
    </w:p>
    <w:p w:rsidR="00B82E40" w:rsidRDefault="00B82E40">
      <w:pPr>
        <w:widowControl/>
        <w:spacing w:line="480" w:lineRule="auto"/>
      </w:pPr>
      <w:r>
        <w:t>Pour into tray and let solidify for 10-15 minutes.</w:t>
      </w:r>
    </w:p>
    <w:p w:rsidR="00B82E40" w:rsidRDefault="00B82E40">
      <w:pPr>
        <w:widowControl/>
        <w:spacing w:line="480" w:lineRule="auto"/>
      </w:pPr>
      <w:r>
        <w:t xml:space="preserve">Run samples and standard at ~100-150 </w:t>
      </w:r>
      <w:proofErr w:type="gramStart"/>
      <w:r>
        <w:t>v</w:t>
      </w:r>
      <w:proofErr w:type="gramEnd"/>
      <w:r>
        <w:t xml:space="preserve"> until dye markers are clearly separated.</w:t>
      </w:r>
    </w:p>
    <w:p w:rsidR="00B82E40" w:rsidRDefault="00B82E40">
      <w:pPr>
        <w:widowControl/>
      </w:pPr>
    </w:p>
    <w:sectPr w:rsidR="00B82E40">
      <w:endnotePr>
        <w:numFmt w:val="decimal"/>
      </w:endnotePr>
      <w:pgSz w:w="12240" w:h="15840"/>
      <w:pgMar w:top="1440" w:right="1440" w:bottom="144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8E1549"/>
    <w:rsid w:val="007C0EF3"/>
    <w:rsid w:val="008E1549"/>
    <w:rsid w:val="00B8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minigel:</vt:lpstr>
    </vt:vector>
  </TitlesOfParts>
  <Company>HSC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minigel:</dc:title>
  <dc:subject/>
  <dc:creator>HSCV8</dc:creator>
  <cp:keywords/>
  <dc:description/>
  <cp:lastModifiedBy>trimble5</cp:lastModifiedBy>
  <cp:revision>2</cp:revision>
  <dcterms:created xsi:type="dcterms:W3CDTF">2015-11-04T21:24:00Z</dcterms:created>
  <dcterms:modified xsi:type="dcterms:W3CDTF">2015-11-04T21:24:00Z</dcterms:modified>
</cp:coreProperties>
</file>